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84e3775c2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6b044d5e6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ad5a79c904a86" /><Relationship Type="http://schemas.openxmlformats.org/officeDocument/2006/relationships/numbering" Target="/word/numbering.xml" Id="R62f0ce0d36b24852" /><Relationship Type="http://schemas.openxmlformats.org/officeDocument/2006/relationships/settings" Target="/word/settings.xml" Id="Ra67fb2ca0ade47ed" /><Relationship Type="http://schemas.openxmlformats.org/officeDocument/2006/relationships/image" Target="/word/media/7a584832-a898-4d3e-b790-b2a60e5aa9c0.png" Id="R32d6b044d5e64c15" /></Relationships>
</file>