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048e4105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c880ddbcc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Khairdin,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c2bab3e64376" /><Relationship Type="http://schemas.openxmlformats.org/officeDocument/2006/relationships/numbering" Target="/word/numbering.xml" Id="R5f54d3a50da44ab3" /><Relationship Type="http://schemas.openxmlformats.org/officeDocument/2006/relationships/settings" Target="/word/settings.xml" Id="Rcb13b3b6c0b24cf2" /><Relationship Type="http://schemas.openxmlformats.org/officeDocument/2006/relationships/image" Target="/word/media/7b6f73d3-da84-4c73-9a81-cb9010a3b8cc.png" Id="R9dec880ddbcc41e2" /></Relationships>
</file>