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e786e36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c80a3050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Misran,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c286cca7a4f27" /><Relationship Type="http://schemas.openxmlformats.org/officeDocument/2006/relationships/numbering" Target="/word/numbering.xml" Id="R886ad73b4b644ee8" /><Relationship Type="http://schemas.openxmlformats.org/officeDocument/2006/relationships/settings" Target="/word/settings.xml" Id="R95a6a8b08062478e" /><Relationship Type="http://schemas.openxmlformats.org/officeDocument/2006/relationships/image" Target="/word/media/b0d726a3-090e-49d0-98a2-e6f1fb6de131.png" Id="R399bc80a30504536" /></Relationships>
</file>