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5aebdd229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f4be20b62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Nineteen-Eight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65efe6f1f4c49" /><Relationship Type="http://schemas.openxmlformats.org/officeDocument/2006/relationships/numbering" Target="/word/numbering.xml" Id="R303c885d46ed4e6d" /><Relationship Type="http://schemas.openxmlformats.org/officeDocument/2006/relationships/settings" Target="/word/settings.xml" Id="R116c9cd3cdda40ca" /><Relationship Type="http://schemas.openxmlformats.org/officeDocument/2006/relationships/image" Target="/word/media/229f4e8f-979e-4123-8d6b-072e7698fa22.png" Id="R862f4be20b624abc" /></Relationships>
</file>