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1c0f8bdf8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ce6d7ebea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Ninety-eight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2e228967f47e9" /><Relationship Type="http://schemas.openxmlformats.org/officeDocument/2006/relationships/numbering" Target="/word/numbering.xml" Id="Redbf72a04a0b439a" /><Relationship Type="http://schemas.openxmlformats.org/officeDocument/2006/relationships/settings" Target="/word/settings.xml" Id="R51db1bcb3a2c47ba" /><Relationship Type="http://schemas.openxmlformats.org/officeDocument/2006/relationships/image" Target="/word/media/facc81df-1c27-4a80-aead-7380f23d41eb.png" Id="R0eace6d7ebea40af" /></Relationships>
</file>