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96664ac50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69cefa2a7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Twenty-Seven,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1423bfd844ea9" /><Relationship Type="http://schemas.openxmlformats.org/officeDocument/2006/relationships/numbering" Target="/word/numbering.xml" Id="Rbfb27c5fef2f4d40" /><Relationship Type="http://schemas.openxmlformats.org/officeDocument/2006/relationships/settings" Target="/word/settings.xml" Id="Ra766c2f997574f5f" /><Relationship Type="http://schemas.openxmlformats.org/officeDocument/2006/relationships/image" Target="/word/media/357b72ca-431b-4fb0-9ea1-b5990ef9f53d.png" Id="Re3269cefa2a74a11" /></Relationships>
</file>