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7e0226d37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8bd84f032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Ninety-Four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4a37b53d74528" /><Relationship Type="http://schemas.openxmlformats.org/officeDocument/2006/relationships/numbering" Target="/word/numbering.xml" Id="R173ae8679f9e48d7" /><Relationship Type="http://schemas.openxmlformats.org/officeDocument/2006/relationships/settings" Target="/word/settings.xml" Id="R6bf3d548595c46e1" /><Relationship Type="http://schemas.openxmlformats.org/officeDocument/2006/relationships/image" Target="/word/media/b57488ee-2ec4-4f94-9927-01a24f11bf36.png" Id="R0018bd84f03241ec" /></Relationships>
</file>