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47cc4324d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4f69076fe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Seventy-Eight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ae166c38c4df0" /><Relationship Type="http://schemas.openxmlformats.org/officeDocument/2006/relationships/numbering" Target="/word/numbering.xml" Id="R0d1ab7d1548e4ec9" /><Relationship Type="http://schemas.openxmlformats.org/officeDocument/2006/relationships/settings" Target="/word/settings.xml" Id="Rc100349ec5b948b5" /><Relationship Type="http://schemas.openxmlformats.org/officeDocument/2006/relationships/image" Target="/word/media/fc60a7aa-1408-484d-8f18-15d8b3b201f7.png" Id="R23e4f69076fe4ad8" /></Relationships>
</file>