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d5a65b0fa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349496ea3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One Hundred Twenty DB,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e8f191c9548f3" /><Relationship Type="http://schemas.openxmlformats.org/officeDocument/2006/relationships/numbering" Target="/word/numbering.xml" Id="Rd4afe67489c749ff" /><Relationship Type="http://schemas.openxmlformats.org/officeDocument/2006/relationships/settings" Target="/word/settings.xml" Id="R0307f6cc887046d0" /><Relationship Type="http://schemas.openxmlformats.org/officeDocument/2006/relationships/image" Target="/word/media/df2cabeb-8d8e-4158-825e-0d7e441b6c4d.png" Id="Rdf0349496ea346f8" /></Relationships>
</file>