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f9844bc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ff014c541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Sarwani,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7b9dd2f84556" /><Relationship Type="http://schemas.openxmlformats.org/officeDocument/2006/relationships/numbering" Target="/word/numbering.xml" Id="R3e6c036c30f24b55" /><Relationship Type="http://schemas.openxmlformats.org/officeDocument/2006/relationships/settings" Target="/word/settings.xml" Id="Ref7748c4e0054462" /><Relationship Type="http://schemas.openxmlformats.org/officeDocument/2006/relationships/image" Target="/word/media/b7807702-6cc2-4726-9440-272af212f669.png" Id="R52dff014c5414406" /></Relationships>
</file>