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223c9594a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51b11f08e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Hundred Forty-three,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12d9c7e7446f9" /><Relationship Type="http://schemas.openxmlformats.org/officeDocument/2006/relationships/numbering" Target="/word/numbering.xml" Id="Rb8db2b8b311c4230" /><Relationship Type="http://schemas.openxmlformats.org/officeDocument/2006/relationships/settings" Target="/word/settings.xml" Id="Rfccaf47365204fdb" /><Relationship Type="http://schemas.openxmlformats.org/officeDocument/2006/relationships/image" Target="/word/media/d3fed853-c8c4-4a43-a17b-03d4fa036163.png" Id="R41a51b11f08e48b1" /></Relationships>
</file>