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925934d86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a886f1433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Hundred Twenty-four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8ecb0938447ac" /><Relationship Type="http://schemas.openxmlformats.org/officeDocument/2006/relationships/numbering" Target="/word/numbering.xml" Id="R47012b9930d94171" /><Relationship Type="http://schemas.openxmlformats.org/officeDocument/2006/relationships/settings" Target="/word/settings.xml" Id="R49780b06bae7416d" /><Relationship Type="http://schemas.openxmlformats.org/officeDocument/2006/relationships/image" Target="/word/media/f6f27b1a-b4d5-475e-92d1-57ba6a93bb2c.png" Id="R69fa886f14334829" /></Relationships>
</file>