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6e4779316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76c96afdc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Seventy-Five 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2743996c24c07" /><Relationship Type="http://schemas.openxmlformats.org/officeDocument/2006/relationships/numbering" Target="/word/numbering.xml" Id="R10b36c2a26224022" /><Relationship Type="http://schemas.openxmlformats.org/officeDocument/2006/relationships/settings" Target="/word/settings.xml" Id="R0a329f8e6035494b" /><Relationship Type="http://schemas.openxmlformats.org/officeDocument/2006/relationships/image" Target="/word/media/14939d4b-d21c-41f2-a9af-a297785db0db.png" Id="Rcae76c96afdc4ff8" /></Relationships>
</file>