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88bd3b9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e60b28eb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Seventy-five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ad1bc523544e5" /><Relationship Type="http://schemas.openxmlformats.org/officeDocument/2006/relationships/numbering" Target="/word/numbering.xml" Id="R6221950cc5434120" /><Relationship Type="http://schemas.openxmlformats.org/officeDocument/2006/relationships/settings" Target="/word/settings.xml" Id="R38c4f3cf41fa42b9" /><Relationship Type="http://schemas.openxmlformats.org/officeDocument/2006/relationships/image" Target="/word/media/4db861e9-3c9f-4f67-991e-891c1ecc289e.png" Id="Rf8d9e60b28eb4bd5" /></Relationships>
</file>