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22c7df75a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394fbd2d9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Seventy-two-Seven R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511ba007f4d7f" /><Relationship Type="http://schemas.openxmlformats.org/officeDocument/2006/relationships/numbering" Target="/word/numbering.xml" Id="Rac838406376240ed" /><Relationship Type="http://schemas.openxmlformats.org/officeDocument/2006/relationships/settings" Target="/word/settings.xml" Id="R7f50126f09354ebc" /><Relationship Type="http://schemas.openxmlformats.org/officeDocument/2006/relationships/image" Target="/word/media/97144c14-762c-4228-86ab-5e76b870a7aa.png" Id="R5cf394fbd2d94142" /></Relationships>
</file>