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6cf2f72a5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e5a5edd86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Hundred Seventy-two-Thirteen,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d735f6e8b4e7e" /><Relationship Type="http://schemas.openxmlformats.org/officeDocument/2006/relationships/numbering" Target="/word/numbering.xml" Id="R6175b1ccd71748ef" /><Relationship Type="http://schemas.openxmlformats.org/officeDocument/2006/relationships/settings" Target="/word/settings.xml" Id="R17a5631c2c974625" /><Relationship Type="http://schemas.openxmlformats.org/officeDocument/2006/relationships/image" Target="/word/media/4dd501ee-7429-4214-bf18-cb3c95282de6.png" Id="R5a4e5a5edd864fb8" /></Relationships>
</file>