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f9da581ae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9996e7590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Hundred Sixty-Eight-Four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b6fc373f1448f" /><Relationship Type="http://schemas.openxmlformats.org/officeDocument/2006/relationships/numbering" Target="/word/numbering.xml" Id="R9e0f811223c24687" /><Relationship Type="http://schemas.openxmlformats.org/officeDocument/2006/relationships/settings" Target="/word/settings.xml" Id="R904c6d2280c04f3d" /><Relationship Type="http://schemas.openxmlformats.org/officeDocument/2006/relationships/image" Target="/word/media/fc72ca7a-65c7-43ee-8b25-a11f4152825a.png" Id="Rdd49996e75904f5e" /></Relationships>
</file>