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18fae7f5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34805830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Thirteen-One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1374f63b94dea" /><Relationship Type="http://schemas.openxmlformats.org/officeDocument/2006/relationships/numbering" Target="/word/numbering.xml" Id="R2e72d4037470419f" /><Relationship Type="http://schemas.openxmlformats.org/officeDocument/2006/relationships/settings" Target="/word/settings.xml" Id="R860b460b8f0a4521" /><Relationship Type="http://schemas.openxmlformats.org/officeDocument/2006/relationships/image" Target="/word/media/0f4306a0-f815-46fe-a753-39b4175bd947.png" Id="R58934805830b4369" /></Relationships>
</file>