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2f01e8efa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ba0f2e6ae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Sixty-eight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aefbf08f4ad9" /><Relationship Type="http://schemas.openxmlformats.org/officeDocument/2006/relationships/numbering" Target="/word/numbering.xml" Id="R8641444d72424b05" /><Relationship Type="http://schemas.openxmlformats.org/officeDocument/2006/relationships/settings" Target="/word/settings.xml" Id="Rcad70728ef234c54" /><Relationship Type="http://schemas.openxmlformats.org/officeDocument/2006/relationships/image" Target="/word/media/72682ad6-825f-426b-a383-8224b2e1507a.png" Id="R150ba0f2e6ae4ccb" /></Relationships>
</file>