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9e55ae789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4e841b35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Thirteen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d4e5d0cc84150" /><Relationship Type="http://schemas.openxmlformats.org/officeDocument/2006/relationships/numbering" Target="/word/numbering.xml" Id="R81b7b24f5cee4c1d" /><Relationship Type="http://schemas.openxmlformats.org/officeDocument/2006/relationships/settings" Target="/word/settings.xml" Id="R3d03e4b50b684284" /><Relationship Type="http://schemas.openxmlformats.org/officeDocument/2006/relationships/image" Target="/word/media/63979743-295a-4f36-9dff-9696b779088a.png" Id="R4f5f4e841b354891" /></Relationships>
</file>