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979e49932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e4e47f02d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Twelve-One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c4a8c82a14433" /><Relationship Type="http://schemas.openxmlformats.org/officeDocument/2006/relationships/numbering" Target="/word/numbering.xml" Id="R4085075ab54f4e8e" /><Relationship Type="http://schemas.openxmlformats.org/officeDocument/2006/relationships/settings" Target="/word/settings.xml" Id="R67ed41fbc7594f74" /><Relationship Type="http://schemas.openxmlformats.org/officeDocument/2006/relationships/image" Target="/word/media/d27af318-44b3-4de4-a0d7-e3a90409d9f2.png" Id="R233e4e47f02d4fd1" /></Relationships>
</file>