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5ca7f0565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297ae1748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Twenty-nine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92c2080f64c2d" /><Relationship Type="http://schemas.openxmlformats.org/officeDocument/2006/relationships/numbering" Target="/word/numbering.xml" Id="Rb03abada2ac44a30" /><Relationship Type="http://schemas.openxmlformats.org/officeDocument/2006/relationships/settings" Target="/word/settings.xml" Id="Rf4ee42097adb4580" /><Relationship Type="http://schemas.openxmlformats.org/officeDocument/2006/relationships/image" Target="/word/media/e3fa89e2-0919-4f82-b396-1ffdfa9aa8bb.png" Id="Rf06297ae174845cf" /></Relationships>
</file>