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6cb7c9c60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cb99a537c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Twenty-one-One Hundred Seventy-six,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a709a63a44956" /><Relationship Type="http://schemas.openxmlformats.org/officeDocument/2006/relationships/numbering" Target="/word/numbering.xml" Id="R66fa4a3daf3c4239" /><Relationship Type="http://schemas.openxmlformats.org/officeDocument/2006/relationships/settings" Target="/word/settings.xml" Id="R2964690c5c114866" /><Relationship Type="http://schemas.openxmlformats.org/officeDocument/2006/relationships/image" Target="/word/media/1a3bc4fa-2d67-4970-9197-646bf5f181cd.png" Id="R0c9cb99a537c4c37" /></Relationships>
</file>