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a337103f9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c525d0951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Twenty-seven Four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1ccd0f99d4132" /><Relationship Type="http://schemas.openxmlformats.org/officeDocument/2006/relationships/numbering" Target="/word/numbering.xml" Id="Rc03382fbdb1d4d4e" /><Relationship Type="http://schemas.openxmlformats.org/officeDocument/2006/relationships/settings" Target="/word/settings.xml" Id="Rd65424c325f44c6a" /><Relationship Type="http://schemas.openxmlformats.org/officeDocument/2006/relationships/image" Target="/word/media/6a99d2ba-eed1-4869-8361-3492531fb7f5.png" Id="Rd72c525d095145d0" /></Relationships>
</file>