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aa2d3ddce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95b18c3b9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Twenty-three B Four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1144a9438478b" /><Relationship Type="http://schemas.openxmlformats.org/officeDocument/2006/relationships/numbering" Target="/word/numbering.xml" Id="Rdb78ac086cb242da" /><Relationship Type="http://schemas.openxmlformats.org/officeDocument/2006/relationships/settings" Target="/word/settings.xml" Id="R68be0686d3d647a5" /><Relationship Type="http://schemas.openxmlformats.org/officeDocument/2006/relationships/image" Target="/word/media/09290c2d-5a25-4254-833d-048dea7c4142.png" Id="R03e95b18c3b94aae" /></Relationships>
</file>