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8cf9f99f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1346fa2c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Twenty-two-Four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70a70a434a7f" /><Relationship Type="http://schemas.openxmlformats.org/officeDocument/2006/relationships/numbering" Target="/word/numbering.xml" Id="Rcfce4771d5764a19" /><Relationship Type="http://schemas.openxmlformats.org/officeDocument/2006/relationships/settings" Target="/word/settings.xml" Id="Rab06686cd8af473b" /><Relationship Type="http://schemas.openxmlformats.org/officeDocument/2006/relationships/image" Target="/word/media/2aad2d92-64d0-4549-be93-a802ac145f78.png" Id="Rba401346fa2c4480" /></Relationships>
</file>