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83e7188b8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13203b64f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Eighty-One,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bc1f66ae84613" /><Relationship Type="http://schemas.openxmlformats.org/officeDocument/2006/relationships/numbering" Target="/word/numbering.xml" Id="Re871256ff5cb41d2" /><Relationship Type="http://schemas.openxmlformats.org/officeDocument/2006/relationships/settings" Target="/word/settings.xml" Id="Rab98f54fe90841e1" /><Relationship Type="http://schemas.openxmlformats.org/officeDocument/2006/relationships/image" Target="/word/media/50fe0374-ea0d-42e4-930e-22cce17b44e7.png" Id="R97613203b64f4fe4" /></Relationships>
</file>