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011601bcc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d854f4d89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Ninety-nine,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ce3a3ee0b451a" /><Relationship Type="http://schemas.openxmlformats.org/officeDocument/2006/relationships/numbering" Target="/word/numbering.xml" Id="R2d79f401321e414a" /><Relationship Type="http://schemas.openxmlformats.org/officeDocument/2006/relationships/settings" Target="/word/settings.xml" Id="Rd51ff4165eaf43c8" /><Relationship Type="http://schemas.openxmlformats.org/officeDocument/2006/relationships/image" Target="/word/media/3aeb9f0d-a21a-4167-a897-82245d922a03.png" Id="Rb1cd854f4d894b10" /></Relationships>
</file>