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ff3df6e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e2729d89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Sixty-nine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ea9396dd46f8" /><Relationship Type="http://schemas.openxmlformats.org/officeDocument/2006/relationships/numbering" Target="/word/numbering.xml" Id="Reaaf16b7e42147cd" /><Relationship Type="http://schemas.openxmlformats.org/officeDocument/2006/relationships/settings" Target="/word/settings.xml" Id="R652d0456da254004" /><Relationship Type="http://schemas.openxmlformats.org/officeDocument/2006/relationships/image" Target="/word/media/65a5cb2a-7c45-44af-91a9-cdbb35df20c7.png" Id="Rd915e2729d89461f" /></Relationships>
</file>