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44aee85cf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6866b8f32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Chamba Bath,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4337705ae4b09" /><Relationship Type="http://schemas.openxmlformats.org/officeDocument/2006/relationships/numbering" Target="/word/numbering.xml" Id="Rf2f0dd0a23d6476e" /><Relationship Type="http://schemas.openxmlformats.org/officeDocument/2006/relationships/settings" Target="/word/settings.xml" Id="R6c133602715c461f" /><Relationship Type="http://schemas.openxmlformats.org/officeDocument/2006/relationships/image" Target="/word/media/8a004df5-95e0-4a82-a4c8-9af49d77f978.png" Id="Reb86866b8f3248d7" /></Relationships>
</file>