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cfaf21933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16e9397ef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79b72244742af" /><Relationship Type="http://schemas.openxmlformats.org/officeDocument/2006/relationships/numbering" Target="/word/numbering.xml" Id="Rbd0537f7891a434a" /><Relationship Type="http://schemas.openxmlformats.org/officeDocument/2006/relationships/settings" Target="/word/settings.xml" Id="Rf3e141f1e78e4b38" /><Relationship Type="http://schemas.openxmlformats.org/officeDocument/2006/relationships/image" Target="/word/media/184549fc-8331-4c27-894b-51c8dcee3ce6.png" Id="Rfeb16e9397ef4df9" /></Relationships>
</file>