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153c2b508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211b442b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760e8bc8d4369" /><Relationship Type="http://schemas.openxmlformats.org/officeDocument/2006/relationships/numbering" Target="/word/numbering.xml" Id="Ra9cc188b9d9f4698" /><Relationship Type="http://schemas.openxmlformats.org/officeDocument/2006/relationships/settings" Target="/word/settings.xml" Id="Rf61849e13f5544a3" /><Relationship Type="http://schemas.openxmlformats.org/officeDocument/2006/relationships/image" Target="/word/media/cf59e769-c44b-48c6-ae44-535d4c871db3.png" Id="Rd3e211b442b34b80" /></Relationships>
</file>