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5f2853162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ebc2ae5e4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24f9456834794" /><Relationship Type="http://schemas.openxmlformats.org/officeDocument/2006/relationships/numbering" Target="/word/numbering.xml" Id="Rb5c1c981509f4ce0" /><Relationship Type="http://schemas.openxmlformats.org/officeDocument/2006/relationships/settings" Target="/word/settings.xml" Id="R9c3c4eb8321f466b" /><Relationship Type="http://schemas.openxmlformats.org/officeDocument/2006/relationships/image" Target="/word/media/c6dfce68-15c0-464f-82ba-4ca17be2fac8.png" Id="R7d5ebc2ae5e44f02" /></Relationships>
</file>