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b621ab7cc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815a9d00c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Chandie,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e3c27bf8d4d78" /><Relationship Type="http://schemas.openxmlformats.org/officeDocument/2006/relationships/numbering" Target="/word/numbering.xml" Id="R6dd58176e998408f" /><Relationship Type="http://schemas.openxmlformats.org/officeDocument/2006/relationships/settings" Target="/word/settings.xml" Id="Raa3afa7c565142a3" /><Relationship Type="http://schemas.openxmlformats.org/officeDocument/2006/relationships/image" Target="/word/media/e4271ebe-e3ec-404f-8546-10861c792e46.png" Id="R898815a9d00c4f91" /></Relationships>
</file>