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d4db0d2e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e32d6e7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cac78f21414d" /><Relationship Type="http://schemas.openxmlformats.org/officeDocument/2006/relationships/numbering" Target="/word/numbering.xml" Id="R375d5c665f4c480f" /><Relationship Type="http://schemas.openxmlformats.org/officeDocument/2006/relationships/settings" Target="/word/settings.xml" Id="R147c1bb4d0ed42a8" /><Relationship Type="http://schemas.openxmlformats.org/officeDocument/2006/relationships/image" Target="/word/media/3fc93dad-b5d3-4dc9-a6ef-e118c783317c.png" Id="Ra31fe32d6e754be1" /></Relationships>
</file>