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2d8433a0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340a1e4a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ea2bf64e64187" /><Relationship Type="http://schemas.openxmlformats.org/officeDocument/2006/relationships/numbering" Target="/word/numbering.xml" Id="R43238371462f4498" /><Relationship Type="http://schemas.openxmlformats.org/officeDocument/2006/relationships/settings" Target="/word/settings.xml" Id="R571eb312dba4412c" /><Relationship Type="http://schemas.openxmlformats.org/officeDocument/2006/relationships/image" Target="/word/media/e36de5a8-47a6-4d9c-af40-75d5e00a0350.png" Id="R025340a1e4a34b25" /></Relationships>
</file>