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e7edcb65c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2e8326f9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79bce3be148cc" /><Relationship Type="http://schemas.openxmlformats.org/officeDocument/2006/relationships/numbering" Target="/word/numbering.xml" Id="R2a095d49d86b4d2d" /><Relationship Type="http://schemas.openxmlformats.org/officeDocument/2006/relationships/settings" Target="/word/settings.xml" Id="R8a7f01d9b20d4a98" /><Relationship Type="http://schemas.openxmlformats.org/officeDocument/2006/relationships/image" Target="/word/media/f7c467a2-0e3f-4a11-b5c4-01fc534b9597.png" Id="R1f1f2e8326f94a71" /></Relationships>
</file>