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f173162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3747389e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 Ghwazhai,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d52c2247d49db" /><Relationship Type="http://schemas.openxmlformats.org/officeDocument/2006/relationships/numbering" Target="/word/numbering.xml" Id="R90e20e5b3197480d" /><Relationship Type="http://schemas.openxmlformats.org/officeDocument/2006/relationships/settings" Target="/word/settings.xml" Id="R1e7567effc3f4bb4" /><Relationship Type="http://schemas.openxmlformats.org/officeDocument/2006/relationships/image" Target="/word/media/95f23b49-2063-42bf-b8fa-878247c31d1c.png" Id="R89993747389e4d3c" /></Relationships>
</file>