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a5e3e7d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f2ded77a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9236dc2fe4bc8" /><Relationship Type="http://schemas.openxmlformats.org/officeDocument/2006/relationships/numbering" Target="/word/numbering.xml" Id="Redff0ab25c4c4ec1" /><Relationship Type="http://schemas.openxmlformats.org/officeDocument/2006/relationships/settings" Target="/word/settings.xml" Id="Rff37853f7d414cd9" /><Relationship Type="http://schemas.openxmlformats.org/officeDocument/2006/relationships/image" Target="/word/media/e11e7777-f1c8-44ea-a0bd-3df543b26528.png" Id="Rb76cf2ded77a423d" /></Relationships>
</file>