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dee5619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28d85c0b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Chariibon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220e01d44196" /><Relationship Type="http://schemas.openxmlformats.org/officeDocument/2006/relationships/numbering" Target="/word/numbering.xml" Id="Rcf55de67bf8c4e3a" /><Relationship Type="http://schemas.openxmlformats.org/officeDocument/2006/relationships/settings" Target="/word/settings.xml" Id="R3d8fd4a3f791418b" /><Relationship Type="http://schemas.openxmlformats.org/officeDocument/2006/relationships/image" Target="/word/media/09f11231-fa55-41ed-96a7-b25433ca8e68.png" Id="Rf55f28d85c0b4d6f" /></Relationships>
</file>