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2fb536c5a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a1e67573a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Charohewala,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e80be2b1b405e" /><Relationship Type="http://schemas.openxmlformats.org/officeDocument/2006/relationships/numbering" Target="/word/numbering.xml" Id="R402adc9195254f3a" /><Relationship Type="http://schemas.openxmlformats.org/officeDocument/2006/relationships/settings" Target="/word/settings.xml" Id="R27c002918f3d4940" /><Relationship Type="http://schemas.openxmlformats.org/officeDocument/2006/relationships/image" Target="/word/media/44ce1a8d-e99d-4ccd-bee3-00a17a45f9ac.png" Id="R7ffa1e67573a4628" /></Relationships>
</file>