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1b9aa8999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d6a54a5f5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e794225a1403c" /><Relationship Type="http://schemas.openxmlformats.org/officeDocument/2006/relationships/numbering" Target="/word/numbering.xml" Id="R84a7f0d18ea647df" /><Relationship Type="http://schemas.openxmlformats.org/officeDocument/2006/relationships/settings" Target="/word/settings.xml" Id="R373602b7c25b4011" /><Relationship Type="http://schemas.openxmlformats.org/officeDocument/2006/relationships/image" Target="/word/media/6cd6bcb9-1c21-478c-b21b-d3ea76282124.png" Id="R5a5d6a54a5f545d8" /></Relationships>
</file>