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efaa1e1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5a292109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 Daho,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dd45e3a44808" /><Relationship Type="http://schemas.openxmlformats.org/officeDocument/2006/relationships/numbering" Target="/word/numbering.xml" Id="Rd4f75f1b501b4c78" /><Relationship Type="http://schemas.openxmlformats.org/officeDocument/2006/relationships/settings" Target="/word/settings.xml" Id="R2bc9c0cd50d34fec" /><Relationship Type="http://schemas.openxmlformats.org/officeDocument/2006/relationships/image" Target="/word/media/4d8dbc59-7496-489d-99f6-2ba3fe86253f.png" Id="R36f85a2921094a23" /></Relationships>
</file>