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39550184b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e3184fd45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Chatrana,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5d8f358f2446e" /><Relationship Type="http://schemas.openxmlformats.org/officeDocument/2006/relationships/numbering" Target="/word/numbering.xml" Id="R914ec5df7b5548a3" /><Relationship Type="http://schemas.openxmlformats.org/officeDocument/2006/relationships/settings" Target="/word/settings.xml" Id="R3853338933a345ea" /><Relationship Type="http://schemas.openxmlformats.org/officeDocument/2006/relationships/image" Target="/word/media/166f5634-d922-4186-8396-559f38024fb3.png" Id="R6fae3184fd45412a" /></Relationships>
</file>