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e973c788da46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845ac82e944d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Chaudhri Muhammad Iqbal Panjabi,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87aa0e5f664446" /><Relationship Type="http://schemas.openxmlformats.org/officeDocument/2006/relationships/numbering" Target="/word/numbering.xml" Id="R31f4911715214e20" /><Relationship Type="http://schemas.openxmlformats.org/officeDocument/2006/relationships/settings" Target="/word/settings.xml" Id="Re485883b848345be" /><Relationship Type="http://schemas.openxmlformats.org/officeDocument/2006/relationships/image" Target="/word/media/88702f9f-e830-4a9c-b570-57278ffabb2d.png" Id="Rdb845ac82e944d61" /></Relationships>
</file>