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168b9c93b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d36282bfb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Chauki Masti,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a13c92fae46fe" /><Relationship Type="http://schemas.openxmlformats.org/officeDocument/2006/relationships/numbering" Target="/word/numbering.xml" Id="R0d391c993d194ab0" /><Relationship Type="http://schemas.openxmlformats.org/officeDocument/2006/relationships/settings" Target="/word/settings.xml" Id="Rf15ef505c77c40f3" /><Relationship Type="http://schemas.openxmlformats.org/officeDocument/2006/relationships/image" Target="/word/media/2bd7e8ff-6c1e-4a54-b012-b0ef10e5808d.png" Id="Rf72d36282bfb411d" /></Relationships>
</file>