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8118b807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d8d40ccf8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a3e72fbc47f8" /><Relationship Type="http://schemas.openxmlformats.org/officeDocument/2006/relationships/numbering" Target="/word/numbering.xml" Id="R25eabb4d7faa4de3" /><Relationship Type="http://schemas.openxmlformats.org/officeDocument/2006/relationships/settings" Target="/word/settings.xml" Id="R3037a9d6f584484f" /><Relationship Type="http://schemas.openxmlformats.org/officeDocument/2006/relationships/image" Target="/word/media/f4754bd6-464e-46e3-8c3a-24380d470a95.png" Id="R190d8d40ccf84fbc" /></Relationships>
</file>