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e5ac74c6b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8b8fe9e1c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Chhajja,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3455a026d4a8e" /><Relationship Type="http://schemas.openxmlformats.org/officeDocument/2006/relationships/numbering" Target="/word/numbering.xml" Id="R4b405bfd27534e02" /><Relationship Type="http://schemas.openxmlformats.org/officeDocument/2006/relationships/settings" Target="/word/settings.xml" Id="R3d9d2f7b15c6480f" /><Relationship Type="http://schemas.openxmlformats.org/officeDocument/2006/relationships/image" Target="/word/media/35192c0b-b6d1-437f-a017-ad8fb0636697.png" Id="R97d8b8fe9e1c46dc" /></Relationships>
</file>