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e328fa198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71bfb92bd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Chhani Thithal,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40124fcee4acc" /><Relationship Type="http://schemas.openxmlformats.org/officeDocument/2006/relationships/numbering" Target="/word/numbering.xml" Id="R0a5da777183a4908" /><Relationship Type="http://schemas.openxmlformats.org/officeDocument/2006/relationships/settings" Target="/word/settings.xml" Id="R31c677b441454429" /><Relationship Type="http://schemas.openxmlformats.org/officeDocument/2006/relationships/image" Target="/word/media/834597dd-99cf-40d2-9689-30853b359411.png" Id="Rc5371bfb92bd4f09" /></Relationships>
</file>