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3b450718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fb6c34b01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Chhappanhar,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017ae346a4c48" /><Relationship Type="http://schemas.openxmlformats.org/officeDocument/2006/relationships/numbering" Target="/word/numbering.xml" Id="R32214555653443e3" /><Relationship Type="http://schemas.openxmlformats.org/officeDocument/2006/relationships/settings" Target="/word/settings.xml" Id="R7ae36b18b6c6475d" /><Relationship Type="http://schemas.openxmlformats.org/officeDocument/2006/relationships/image" Target="/word/media/5c469da8-0e59-41ae-9f85-06f0799f362d.png" Id="R912fb6c34b0149b5" /></Relationships>
</file>